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3DF37" w14:textId="00A8B97F" w:rsidR="00D458A0" w:rsidRPr="00637CB2" w:rsidRDefault="00D458A0" w:rsidP="00D458A0">
      <w:pPr>
        <w:rPr>
          <w:rFonts w:asciiTheme="minorHAnsi" w:hAnsiTheme="minorHAnsi" w:cstheme="minorHAnsi"/>
        </w:rPr>
      </w:pPr>
      <w:r w:rsidRPr="00637CB2">
        <w:rPr>
          <w:rFonts w:asciiTheme="minorHAnsi" w:hAnsiTheme="minorHAnsi" w:cstheme="minorHAnsi"/>
          <w:b/>
          <w:bCs/>
        </w:rPr>
        <w:t>Date:</w:t>
      </w:r>
      <w:r w:rsidRPr="00637CB2">
        <w:rPr>
          <w:rFonts w:asciiTheme="minorHAnsi" w:hAnsiTheme="minorHAnsi" w:cstheme="minorHAnsi"/>
          <w:b/>
          <w:bCs/>
        </w:rPr>
        <w:tab/>
      </w:r>
      <w:r w:rsidRPr="00637CB2">
        <w:rPr>
          <w:rFonts w:asciiTheme="minorHAnsi" w:hAnsiTheme="minorHAnsi" w:cstheme="minorHAnsi"/>
          <w:b/>
          <w:bCs/>
        </w:rPr>
        <w:tab/>
      </w:r>
      <w:r w:rsidR="00AB77A1">
        <w:rPr>
          <w:rFonts w:asciiTheme="minorHAnsi" w:hAnsiTheme="minorHAnsi" w:cstheme="minorHAnsi"/>
          <w:b/>
          <w:bCs/>
        </w:rPr>
        <w:t>September 24</w:t>
      </w:r>
      <w:r w:rsidRPr="00637CB2">
        <w:rPr>
          <w:rFonts w:asciiTheme="minorHAnsi" w:hAnsiTheme="minorHAnsi" w:cstheme="minorHAnsi"/>
          <w:b/>
          <w:bCs/>
        </w:rPr>
        <w:t>, 202</w:t>
      </w:r>
      <w:r w:rsidR="007579CF" w:rsidRPr="00637CB2">
        <w:rPr>
          <w:rFonts w:asciiTheme="minorHAnsi" w:hAnsiTheme="minorHAnsi" w:cstheme="minorHAnsi"/>
          <w:b/>
          <w:bCs/>
        </w:rPr>
        <w:t>4</w:t>
      </w:r>
      <w:r w:rsidRPr="00637CB2">
        <w:rPr>
          <w:rFonts w:asciiTheme="minorHAnsi" w:hAnsiTheme="minorHAnsi" w:cstheme="minorHAnsi"/>
          <w:b/>
          <w:bCs/>
        </w:rPr>
        <w:tab/>
      </w:r>
    </w:p>
    <w:p w14:paraId="378727EF" w14:textId="1ECC453D" w:rsidR="00D458A0" w:rsidRPr="00637CB2" w:rsidRDefault="00D458A0" w:rsidP="00D458A0">
      <w:pPr>
        <w:rPr>
          <w:rFonts w:asciiTheme="minorHAnsi" w:hAnsiTheme="minorHAnsi" w:cstheme="minorHAnsi"/>
          <w:b/>
          <w:bCs/>
        </w:rPr>
      </w:pPr>
      <w:r w:rsidRPr="00637CB2">
        <w:rPr>
          <w:rFonts w:asciiTheme="minorHAnsi" w:hAnsiTheme="minorHAnsi" w:cstheme="minorHAnsi"/>
          <w:b/>
          <w:bCs/>
        </w:rPr>
        <w:t>Initiated by:</w:t>
      </w:r>
      <w:r w:rsidRPr="00637CB2">
        <w:rPr>
          <w:rFonts w:asciiTheme="minorHAnsi" w:hAnsiTheme="minorHAnsi" w:cstheme="minorHAnsi"/>
          <w:b/>
          <w:bCs/>
        </w:rPr>
        <w:tab/>
      </w:r>
      <w:r w:rsidR="007019D9" w:rsidRPr="00637CB2">
        <w:rPr>
          <w:rFonts w:asciiTheme="minorHAnsi" w:hAnsiTheme="minorHAnsi" w:cstheme="minorHAnsi"/>
          <w:b/>
          <w:bCs/>
        </w:rPr>
        <w:t>Deepak Joshi</w:t>
      </w:r>
    </w:p>
    <w:p w14:paraId="2C8608A0" w14:textId="2E27AD72" w:rsidR="00D458A0" w:rsidRPr="00637CB2" w:rsidRDefault="00D458A0" w:rsidP="00D458A0">
      <w:pPr>
        <w:pBdr>
          <w:bottom w:val="single" w:sz="4" w:space="0" w:color="000000"/>
        </w:pBdr>
        <w:rPr>
          <w:rFonts w:asciiTheme="minorHAnsi" w:hAnsiTheme="minorHAnsi" w:cstheme="minorHAnsi"/>
          <w:lang w:val="en-CA"/>
        </w:rPr>
      </w:pPr>
      <w:r w:rsidRPr="00637CB2">
        <w:rPr>
          <w:rFonts w:asciiTheme="minorHAnsi" w:hAnsiTheme="minorHAnsi" w:cstheme="minorHAnsi"/>
          <w:b/>
          <w:bCs/>
        </w:rPr>
        <w:t xml:space="preserve">Subject:  </w:t>
      </w:r>
      <w:r w:rsidRPr="00637CB2">
        <w:rPr>
          <w:rFonts w:asciiTheme="minorHAnsi" w:hAnsiTheme="minorHAnsi" w:cstheme="minorHAnsi"/>
          <w:b/>
          <w:bCs/>
        </w:rPr>
        <w:tab/>
      </w:r>
      <w:r w:rsidR="006D6170" w:rsidRPr="00637CB2">
        <w:rPr>
          <w:rFonts w:asciiTheme="minorHAnsi" w:hAnsiTheme="minorHAnsi" w:cstheme="minorHAnsi"/>
          <w:b/>
          <w:bCs/>
        </w:rPr>
        <w:t xml:space="preserve">RM of St. Clements </w:t>
      </w:r>
      <w:r w:rsidR="00E17F35">
        <w:rPr>
          <w:rFonts w:asciiTheme="minorHAnsi" w:hAnsiTheme="minorHAnsi" w:cstheme="minorHAnsi"/>
          <w:b/>
          <w:bCs/>
        </w:rPr>
        <w:t xml:space="preserve">Hard Surface Road </w:t>
      </w:r>
      <w:r w:rsidR="00307E5E">
        <w:rPr>
          <w:rFonts w:asciiTheme="minorHAnsi" w:hAnsiTheme="minorHAnsi" w:cstheme="minorHAnsi"/>
          <w:b/>
          <w:bCs/>
        </w:rPr>
        <w:t xml:space="preserve">Rehabilitation &amp; </w:t>
      </w:r>
      <w:r w:rsidR="00E17F35">
        <w:rPr>
          <w:rFonts w:asciiTheme="minorHAnsi" w:hAnsiTheme="minorHAnsi" w:cstheme="minorHAnsi"/>
          <w:b/>
          <w:bCs/>
        </w:rPr>
        <w:t>Reconstruction</w:t>
      </w:r>
      <w:r w:rsidR="007C6099">
        <w:rPr>
          <w:rFonts w:asciiTheme="minorHAnsi" w:hAnsiTheme="minorHAnsi" w:cstheme="minorHAnsi"/>
          <w:b/>
          <w:bCs/>
        </w:rPr>
        <w:t xml:space="preserve"> Policy</w:t>
      </w:r>
    </w:p>
    <w:p w14:paraId="3596EB51" w14:textId="5DB058B8" w:rsidR="00D64A78" w:rsidRPr="00637CB2" w:rsidRDefault="00D458A0" w:rsidP="00593E38">
      <w:pPr>
        <w:spacing w:after="160" w:line="259" w:lineRule="auto"/>
        <w:rPr>
          <w:rFonts w:asciiTheme="minorHAnsi" w:hAnsiTheme="minorHAnsi" w:cstheme="minorHAnsi"/>
        </w:rPr>
      </w:pPr>
      <w:r w:rsidRPr="00637CB2">
        <w:rPr>
          <w:rFonts w:asciiTheme="minorHAnsi" w:hAnsiTheme="minorHAnsi" w:cstheme="minorHAnsi"/>
          <w:b/>
          <w:bCs/>
        </w:rPr>
        <w:t xml:space="preserve">Issue:  </w:t>
      </w:r>
      <w:r w:rsidR="00900556" w:rsidRPr="001C6291">
        <w:rPr>
          <w:rFonts w:asciiTheme="minorHAnsi" w:hAnsiTheme="minorHAnsi" w:cstheme="minorHAnsi"/>
        </w:rPr>
        <w:t xml:space="preserve">RM of St. Clements </w:t>
      </w:r>
      <w:r w:rsidR="007C6099">
        <w:rPr>
          <w:rFonts w:asciiTheme="minorHAnsi" w:hAnsiTheme="minorHAnsi" w:cstheme="minorHAnsi"/>
        </w:rPr>
        <w:t>Hard Surface</w:t>
      </w:r>
      <w:r w:rsidR="00900556" w:rsidRPr="001C6291">
        <w:rPr>
          <w:rFonts w:asciiTheme="minorHAnsi" w:hAnsiTheme="minorHAnsi" w:cstheme="minorHAnsi"/>
        </w:rPr>
        <w:t xml:space="preserve"> Road</w:t>
      </w:r>
      <w:r w:rsidR="007C6099">
        <w:rPr>
          <w:rFonts w:asciiTheme="minorHAnsi" w:hAnsiTheme="minorHAnsi" w:cstheme="minorHAnsi"/>
        </w:rPr>
        <w:t>s</w:t>
      </w:r>
      <w:r w:rsidR="00900556" w:rsidRPr="001C6291">
        <w:rPr>
          <w:rFonts w:asciiTheme="minorHAnsi" w:hAnsiTheme="minorHAnsi" w:cstheme="minorHAnsi"/>
        </w:rPr>
        <w:t xml:space="preserve"> </w:t>
      </w:r>
      <w:r w:rsidR="00047AD3">
        <w:rPr>
          <w:rFonts w:asciiTheme="minorHAnsi" w:hAnsiTheme="minorHAnsi" w:cstheme="minorHAnsi"/>
        </w:rPr>
        <w:t>Rehabilitation</w:t>
      </w:r>
      <w:r w:rsidR="007C6099">
        <w:rPr>
          <w:rFonts w:asciiTheme="minorHAnsi" w:hAnsiTheme="minorHAnsi" w:cstheme="minorHAnsi"/>
        </w:rPr>
        <w:t xml:space="preserve"> and Reconstruction </w:t>
      </w:r>
      <w:r w:rsidR="00900556" w:rsidRPr="001C6291">
        <w:rPr>
          <w:rFonts w:asciiTheme="minorHAnsi" w:hAnsiTheme="minorHAnsi" w:cstheme="minorHAnsi"/>
        </w:rPr>
        <w:t>Policy</w:t>
      </w:r>
      <w:r w:rsidR="00D16699" w:rsidRPr="00637CB2">
        <w:rPr>
          <w:rFonts w:asciiTheme="minorHAnsi" w:hAnsiTheme="minorHAnsi" w:cstheme="minorHAnsi"/>
        </w:rPr>
        <w:t xml:space="preserve"> </w:t>
      </w:r>
      <w:r w:rsidR="003E4937" w:rsidRPr="00637CB2">
        <w:rPr>
          <w:rFonts w:asciiTheme="minorHAnsi" w:hAnsiTheme="minorHAnsi" w:cstheme="minorHAnsi"/>
        </w:rPr>
        <w:t>is being proposed as a result of Council</w:t>
      </w:r>
      <w:r w:rsidR="00C76EC3">
        <w:rPr>
          <w:rFonts w:asciiTheme="minorHAnsi" w:hAnsiTheme="minorHAnsi" w:cstheme="minorHAnsi"/>
        </w:rPr>
        <w:t>’s</w:t>
      </w:r>
      <w:r w:rsidR="003E4937" w:rsidRPr="00637CB2">
        <w:rPr>
          <w:rFonts w:asciiTheme="minorHAnsi" w:hAnsiTheme="minorHAnsi" w:cstheme="minorHAnsi"/>
        </w:rPr>
        <w:t xml:space="preserve"> direction during the budget process.  The</w:t>
      </w:r>
      <w:r w:rsidR="00D64A78" w:rsidRPr="00637CB2">
        <w:rPr>
          <w:rFonts w:asciiTheme="minorHAnsi" w:hAnsiTheme="minorHAnsi" w:cstheme="minorHAnsi"/>
        </w:rPr>
        <w:t xml:space="preserve"> specific resolution </w:t>
      </w:r>
      <w:r w:rsidR="00047AD3">
        <w:rPr>
          <w:rFonts w:asciiTheme="minorHAnsi" w:hAnsiTheme="minorHAnsi" w:cstheme="minorHAnsi"/>
        </w:rPr>
        <w:t>by Council wa</w:t>
      </w:r>
      <w:r w:rsidR="00D64A78" w:rsidRPr="00637CB2">
        <w:rPr>
          <w:rFonts w:asciiTheme="minorHAnsi" w:hAnsiTheme="minorHAnsi" w:cstheme="minorHAnsi"/>
        </w:rPr>
        <w:t>s:</w:t>
      </w:r>
    </w:p>
    <w:p w14:paraId="699359C3" w14:textId="751C22F0" w:rsidR="007C6099" w:rsidRPr="007C6099" w:rsidRDefault="007C6099" w:rsidP="0080666A">
      <w:pPr>
        <w:spacing w:after="160" w:line="259" w:lineRule="auto"/>
        <w:ind w:left="720"/>
        <w:rPr>
          <w:rFonts w:asciiTheme="minorHAnsi" w:hAnsiTheme="minorHAnsi" w:cstheme="minorHAnsi"/>
          <w:lang w:val="en-CA"/>
        </w:rPr>
      </w:pPr>
      <w:r w:rsidRPr="007C6099">
        <w:rPr>
          <w:rFonts w:asciiTheme="minorHAnsi" w:hAnsiTheme="minorHAnsi" w:cstheme="minorHAnsi"/>
          <w:lang w:val="en-CA"/>
        </w:rPr>
        <w:t>WHEREAS the Rural Municipality of St. Clements recognizes the importance of maintaining hard-surfaced roads for the safety</w:t>
      </w:r>
      <w:r>
        <w:rPr>
          <w:rFonts w:asciiTheme="minorHAnsi" w:hAnsiTheme="minorHAnsi" w:cstheme="minorHAnsi"/>
          <w:lang w:val="en-CA"/>
        </w:rPr>
        <w:t xml:space="preserve"> </w:t>
      </w:r>
      <w:r w:rsidRPr="007C6099">
        <w:rPr>
          <w:rFonts w:asciiTheme="minorHAnsi" w:hAnsiTheme="minorHAnsi" w:cstheme="minorHAnsi"/>
          <w:lang w:val="en-CA"/>
        </w:rPr>
        <w:t>and convenience of residents and visitors;</w:t>
      </w:r>
    </w:p>
    <w:p w14:paraId="54E76CD9" w14:textId="77777777" w:rsidR="007C6099" w:rsidRPr="007C6099" w:rsidRDefault="007C6099" w:rsidP="0080666A">
      <w:pPr>
        <w:spacing w:after="160" w:line="259" w:lineRule="auto"/>
        <w:ind w:left="720"/>
        <w:rPr>
          <w:rFonts w:asciiTheme="minorHAnsi" w:hAnsiTheme="minorHAnsi" w:cstheme="minorHAnsi"/>
          <w:lang w:val="en-CA"/>
        </w:rPr>
      </w:pPr>
      <w:r w:rsidRPr="007C6099">
        <w:rPr>
          <w:rFonts w:asciiTheme="minorHAnsi" w:hAnsiTheme="minorHAnsi" w:cstheme="minorHAnsi"/>
          <w:lang w:val="en-CA"/>
        </w:rPr>
        <w:t>AND WHEREAS, hard-surfaced roads are subject to wear and tear over time due to traffic, weather, and other factors;</w:t>
      </w:r>
    </w:p>
    <w:p w14:paraId="4D47A6F5" w14:textId="77777777" w:rsidR="007C6099" w:rsidRPr="007C6099" w:rsidRDefault="007C6099" w:rsidP="0080666A">
      <w:pPr>
        <w:spacing w:after="160" w:line="259" w:lineRule="auto"/>
        <w:ind w:left="720"/>
        <w:rPr>
          <w:rFonts w:asciiTheme="minorHAnsi" w:hAnsiTheme="minorHAnsi" w:cstheme="minorHAnsi"/>
          <w:lang w:val="en-CA"/>
        </w:rPr>
      </w:pPr>
      <w:r w:rsidRPr="007C6099">
        <w:rPr>
          <w:rFonts w:asciiTheme="minorHAnsi" w:hAnsiTheme="minorHAnsi" w:cstheme="minorHAnsi"/>
          <w:lang w:val="en-CA"/>
        </w:rPr>
        <w:t>AND WHEREAS, addressing road deterioration promptly can prevent more extensive damage and reduce long-term costs;</w:t>
      </w:r>
    </w:p>
    <w:p w14:paraId="48794ADF" w14:textId="5AEFDDFE" w:rsidR="00900556" w:rsidRPr="001C6291" w:rsidRDefault="007C6099" w:rsidP="0080666A">
      <w:pPr>
        <w:spacing w:after="160" w:line="259" w:lineRule="auto"/>
        <w:ind w:left="720"/>
        <w:rPr>
          <w:rFonts w:asciiTheme="minorHAnsi" w:hAnsiTheme="minorHAnsi" w:cstheme="minorHAnsi"/>
          <w:lang w:val="en-CA"/>
        </w:rPr>
      </w:pPr>
      <w:r w:rsidRPr="007C6099">
        <w:rPr>
          <w:rFonts w:asciiTheme="minorHAnsi" w:hAnsiTheme="minorHAnsi" w:cstheme="minorHAnsi"/>
          <w:lang w:val="en-CA"/>
        </w:rPr>
        <w:t>THEREFORE BE IT RESOLVED administration report back within 90 days with a list of previous hard surface roads and</w:t>
      </w:r>
      <w:r>
        <w:rPr>
          <w:rFonts w:asciiTheme="minorHAnsi" w:hAnsiTheme="minorHAnsi" w:cstheme="minorHAnsi"/>
          <w:lang w:val="en-CA"/>
        </w:rPr>
        <w:t xml:space="preserve"> </w:t>
      </w:r>
      <w:r w:rsidRPr="007C6099">
        <w:rPr>
          <w:rFonts w:asciiTheme="minorHAnsi" w:hAnsiTheme="minorHAnsi" w:cstheme="minorHAnsi"/>
          <w:lang w:val="en-CA"/>
        </w:rPr>
        <w:t>estimated costs for reconstruction.</w:t>
      </w:r>
    </w:p>
    <w:p w14:paraId="2CC2E3E6" w14:textId="2E374F2F" w:rsidR="00FA39A3" w:rsidRPr="00637CB2" w:rsidRDefault="00D458A0" w:rsidP="00FA39A3">
      <w:pPr>
        <w:pStyle w:val="NoSpacing"/>
        <w:rPr>
          <w:rFonts w:asciiTheme="minorHAnsi" w:hAnsiTheme="minorHAnsi" w:cstheme="minorHAnsi"/>
        </w:rPr>
      </w:pPr>
      <w:r w:rsidRPr="00637CB2">
        <w:rPr>
          <w:rFonts w:asciiTheme="minorHAnsi" w:hAnsiTheme="minorHAnsi" w:cstheme="minorHAnsi"/>
          <w:b/>
          <w:bCs/>
        </w:rPr>
        <w:t>Background:</w:t>
      </w:r>
      <w:r w:rsidR="009D22CF" w:rsidRPr="00637CB2">
        <w:rPr>
          <w:rFonts w:asciiTheme="minorHAnsi" w:hAnsiTheme="minorHAnsi" w:cstheme="minorHAnsi"/>
          <w:b/>
          <w:bCs/>
        </w:rPr>
        <w:t xml:space="preserve"> </w:t>
      </w:r>
      <w:r w:rsidR="00FA39A3" w:rsidRPr="00637CB2">
        <w:rPr>
          <w:rFonts w:asciiTheme="minorHAnsi" w:hAnsiTheme="minorHAnsi" w:cstheme="minorHAnsi"/>
        </w:rPr>
        <w:t>The</w:t>
      </w:r>
      <w:r w:rsidR="00FA39A3" w:rsidRPr="001C6291">
        <w:rPr>
          <w:rFonts w:asciiTheme="minorHAnsi" w:hAnsiTheme="minorHAnsi" w:cstheme="minorHAnsi"/>
        </w:rPr>
        <w:t xml:space="preserve"> RM of St. Clements understand</w:t>
      </w:r>
      <w:r w:rsidR="00FA39A3" w:rsidRPr="00637CB2">
        <w:rPr>
          <w:rFonts w:asciiTheme="minorHAnsi" w:hAnsiTheme="minorHAnsi" w:cstheme="minorHAnsi"/>
        </w:rPr>
        <w:t>s</w:t>
      </w:r>
      <w:r w:rsidR="00FA39A3" w:rsidRPr="001C6291">
        <w:rPr>
          <w:rFonts w:asciiTheme="minorHAnsi" w:hAnsiTheme="minorHAnsi" w:cstheme="minorHAnsi"/>
        </w:rPr>
        <w:t xml:space="preserve"> the importance of creating a well-structured policy for </w:t>
      </w:r>
      <w:r w:rsidR="007F4CD9">
        <w:rPr>
          <w:rFonts w:asciiTheme="minorHAnsi" w:hAnsiTheme="minorHAnsi" w:cstheme="minorHAnsi"/>
        </w:rPr>
        <w:t xml:space="preserve">maintenance and reconstruction of hard surface </w:t>
      </w:r>
      <w:r w:rsidR="00FA39A3" w:rsidRPr="001C6291">
        <w:rPr>
          <w:rFonts w:asciiTheme="minorHAnsi" w:hAnsiTheme="minorHAnsi" w:cstheme="minorHAnsi"/>
        </w:rPr>
        <w:t>roads. This policy needs to be defendable, align with industry standards, and consider various factors including budget constraints.</w:t>
      </w:r>
    </w:p>
    <w:p w14:paraId="5B5A1AF5" w14:textId="4BADC133" w:rsidR="00CD3CCD" w:rsidRPr="001C6291" w:rsidRDefault="00CD3CCD" w:rsidP="00CD3CCD">
      <w:pPr>
        <w:spacing w:after="160" w:line="259" w:lineRule="auto"/>
        <w:rPr>
          <w:rFonts w:asciiTheme="minorHAnsi" w:hAnsiTheme="minorHAnsi" w:cstheme="minorHAnsi"/>
        </w:rPr>
      </w:pPr>
      <w:r w:rsidRPr="00637CB2">
        <w:rPr>
          <w:rFonts w:asciiTheme="minorHAnsi" w:hAnsiTheme="minorHAnsi" w:cstheme="minorHAnsi"/>
        </w:rPr>
        <w:t xml:space="preserve">The </w:t>
      </w:r>
      <w:r w:rsidRPr="001C6291">
        <w:rPr>
          <w:rFonts w:asciiTheme="minorHAnsi" w:hAnsiTheme="minorHAnsi" w:cstheme="minorHAnsi"/>
        </w:rPr>
        <w:t xml:space="preserve">framework for </w:t>
      </w:r>
      <w:r w:rsidRPr="00637CB2">
        <w:rPr>
          <w:rFonts w:asciiTheme="minorHAnsi" w:hAnsiTheme="minorHAnsi" w:cstheme="minorHAnsi"/>
        </w:rPr>
        <w:t xml:space="preserve">the recommended </w:t>
      </w:r>
      <w:r w:rsidRPr="001C6291">
        <w:rPr>
          <w:rFonts w:asciiTheme="minorHAnsi" w:hAnsiTheme="minorHAnsi" w:cstheme="minorHAnsi"/>
        </w:rPr>
        <w:t>policy</w:t>
      </w:r>
      <w:r w:rsidRPr="00637CB2">
        <w:rPr>
          <w:rFonts w:asciiTheme="minorHAnsi" w:hAnsiTheme="minorHAnsi" w:cstheme="minorHAnsi"/>
        </w:rPr>
        <w:t xml:space="preserve"> is</w:t>
      </w:r>
      <w:r w:rsidRPr="001C6291">
        <w:rPr>
          <w:rFonts w:asciiTheme="minorHAnsi" w:hAnsiTheme="minorHAnsi" w:cstheme="minorHAnsi"/>
        </w:rPr>
        <w:t>:</w:t>
      </w:r>
    </w:p>
    <w:p w14:paraId="464E06E1" w14:textId="57609478" w:rsidR="009E6DEE" w:rsidRPr="007A7118" w:rsidRDefault="006E0671" w:rsidP="009E6DEE">
      <w:pPr>
        <w:spacing w:after="160" w:line="259" w:lineRule="auto"/>
      </w:pPr>
      <w:r>
        <w:t xml:space="preserve">A </w:t>
      </w:r>
      <w:r w:rsidR="009E6DEE" w:rsidRPr="007A7118">
        <w:t xml:space="preserve">policy for the Rural Municipality of St. Clements </w:t>
      </w:r>
      <w:r>
        <w:t xml:space="preserve">is being proposed to </w:t>
      </w:r>
      <w:r w:rsidR="009E6DEE" w:rsidRPr="007A7118">
        <w:t>address the maintenance and reconstruction of hard-surfaced roads. This policy incorporates the key points from Council's resolution, including:</w:t>
      </w:r>
    </w:p>
    <w:p w14:paraId="3A6AB563" w14:textId="77777777" w:rsidR="009E6DEE" w:rsidRPr="007A7118" w:rsidRDefault="009E6DEE" w:rsidP="009E6DE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Recognizing the importance of maintaining hard-surfaced roads for safety and convenience.</w:t>
      </w:r>
    </w:p>
    <w:p w14:paraId="2ABD7407" w14:textId="77777777" w:rsidR="009E6DEE" w:rsidRPr="007A7118" w:rsidRDefault="009E6DEE" w:rsidP="009E6DE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Acknowledging that hard-surfaced roads are subject to wear and tear over time.</w:t>
      </w:r>
    </w:p>
    <w:p w14:paraId="4118FAF2" w14:textId="77777777" w:rsidR="009E6DEE" w:rsidRPr="007A7118" w:rsidRDefault="009E6DEE" w:rsidP="009E6DE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Emphasizing the need to address road deterioration promptly to prevent extensive damage and reduce long-term costs.</w:t>
      </w:r>
    </w:p>
    <w:p w14:paraId="765FFDE9" w14:textId="77777777" w:rsidR="009E6DEE" w:rsidRPr="007A7118" w:rsidRDefault="009E6DEE" w:rsidP="009E6DE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Requiring the administration to report back with a list of previous hard surface roads and estimated costs for reconstruction.</w:t>
      </w:r>
    </w:p>
    <w:p w14:paraId="5B9CD857" w14:textId="77777777" w:rsidR="009E6DEE" w:rsidRPr="007A7118" w:rsidRDefault="009E6DEE" w:rsidP="009E6DEE">
      <w:pPr>
        <w:spacing w:after="160" w:line="259" w:lineRule="auto"/>
      </w:pPr>
      <w:r w:rsidRPr="007A7118">
        <w:t>The policy outlines the purpose, definitions, responsibilities, procedures, funding, and review process for managing hard-surfaced roads in the municipality. It establishes a framework for regular inspections, planning, and implementation of road maintenance and reconstruction projects.</w:t>
      </w:r>
    </w:p>
    <w:p w14:paraId="1B69E517" w14:textId="77777777" w:rsidR="004A0F55" w:rsidRDefault="004A0F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2B2475D2" w14:textId="466EB1C1" w:rsidR="009E6DEE" w:rsidRPr="007A7118" w:rsidRDefault="009E6DEE" w:rsidP="009E6DEE">
      <w:pPr>
        <w:spacing w:after="160" w:line="259" w:lineRule="auto"/>
      </w:pPr>
      <w:r w:rsidRPr="007A7118">
        <w:lastRenderedPageBreak/>
        <w:t>To address the specific requirements of Council's resolution, the policy includes:</w:t>
      </w:r>
    </w:p>
    <w:p w14:paraId="30C8C890" w14:textId="0FB7B0B5" w:rsidR="009E6DEE" w:rsidRPr="007A7118" w:rsidRDefault="009E6DEE" w:rsidP="009E6DE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A requirement for the Public Works Department to maintain an up-to-date inventory of all hard-surfaced roads</w:t>
      </w:r>
      <w:r w:rsidR="004A0F55">
        <w:t>.</w:t>
      </w:r>
    </w:p>
    <w:p w14:paraId="21C31CE6" w14:textId="5CC771C7" w:rsidR="009E6DEE" w:rsidRPr="007A7118" w:rsidRDefault="009E6DEE" w:rsidP="009E6DE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A process for identifying roads requiring maintenance or reconstruction</w:t>
      </w:r>
      <w:r w:rsidR="0072619C">
        <w:t>.</w:t>
      </w:r>
    </w:p>
    <w:p w14:paraId="55385C33" w14:textId="2D9DBC91" w:rsidR="009E6DEE" w:rsidRPr="007A7118" w:rsidRDefault="009E6DEE" w:rsidP="009E6DE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A requirement to prepare cost estimates for road reconstruction projects</w:t>
      </w:r>
      <w:r w:rsidR="0072619C">
        <w:t>.</w:t>
      </w:r>
    </w:p>
    <w:p w14:paraId="6E35F6A7" w14:textId="134C3043" w:rsidR="009E6DEE" w:rsidRPr="007A7118" w:rsidRDefault="009E6DEE" w:rsidP="009E6DE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A reporting mechanism for the CAO to present plans and cost estimates to Council</w:t>
      </w:r>
      <w:r w:rsidR="0072619C">
        <w:t>.</w:t>
      </w:r>
    </w:p>
    <w:p w14:paraId="2744549D" w14:textId="77777777" w:rsidR="009E6DEE" w:rsidRPr="007A7118" w:rsidRDefault="009E6DEE" w:rsidP="009E6DEE">
      <w:pPr>
        <w:spacing w:after="160" w:line="259" w:lineRule="auto"/>
      </w:pPr>
      <w:r w:rsidRPr="007A7118">
        <w:t>The policy also goes beyond the immediate requirements of the resolution to provide a comprehensive framework for ongoing road management, including:</w:t>
      </w:r>
    </w:p>
    <w:p w14:paraId="036ECCE7" w14:textId="77777777" w:rsidR="009E6DEE" w:rsidRPr="007A7118" w:rsidRDefault="009E6DEE" w:rsidP="009E6DE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A five-year planning cycle for road maintenance and reconstruction.</w:t>
      </w:r>
    </w:p>
    <w:p w14:paraId="4CB7606E" w14:textId="77777777" w:rsidR="009E6DEE" w:rsidRPr="007A7118" w:rsidRDefault="009E6DEE" w:rsidP="009E6DE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Regular inspections and condition assessments of all hard-surfaced roads.</w:t>
      </w:r>
    </w:p>
    <w:p w14:paraId="31FB43BD" w14:textId="77777777" w:rsidR="009E6DEE" w:rsidRPr="007A7118" w:rsidRDefault="009E6DEE" w:rsidP="009E6DE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A process for prioritizing road projects based on condition, traffic volume, and strategic importance.</w:t>
      </w:r>
    </w:p>
    <w:p w14:paraId="0F627318" w14:textId="77777777" w:rsidR="009E6DEE" w:rsidRPr="007A7118" w:rsidRDefault="009E6DEE" w:rsidP="009E6DE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Provisions for exploring additional funding sources to support road projects.</w:t>
      </w:r>
    </w:p>
    <w:p w14:paraId="4EE6137E" w14:textId="4CACD65E" w:rsidR="0072619C" w:rsidRPr="007A7118" w:rsidRDefault="009E6DEE" w:rsidP="0072619C">
      <w:pPr>
        <w:spacing w:after="160" w:line="259" w:lineRule="auto"/>
      </w:pPr>
      <w:r w:rsidRPr="007A7118">
        <w:t xml:space="preserve">This </w:t>
      </w:r>
      <w:r w:rsidR="0072619C">
        <w:t>recommended</w:t>
      </w:r>
      <w:r w:rsidRPr="007A7118">
        <w:t xml:space="preserve"> policy provides a solid foundation for managing hard-surfaced roads in the Rural Municipality of St. Clements. </w:t>
      </w:r>
    </w:p>
    <w:p w14:paraId="209BB992" w14:textId="57BFCB91" w:rsidR="009E6DEE" w:rsidRPr="007A7118" w:rsidRDefault="009E64E3" w:rsidP="009E6DEE">
      <w:pPr>
        <w:spacing w:after="160" w:line="259" w:lineRule="auto"/>
      </w:pPr>
      <w:r>
        <w:t>A</w:t>
      </w:r>
      <w:r w:rsidR="009E6DEE" w:rsidRPr="007A7118">
        <w:t xml:space="preserve"> scoring methodology for the Road Inventory and Assessment will help provide a more objective and standardized approach to evaluating the roads in the municipality.</w:t>
      </w:r>
      <w:r>
        <w:t xml:space="preserve"> A </w:t>
      </w:r>
      <w:r w:rsidR="009E6DEE" w:rsidRPr="007A7118">
        <w:t>RM of St. Clements Road Assessment Scoring Methodology</w:t>
      </w:r>
      <w:r>
        <w:t xml:space="preserve"> has been developed to support the policy.</w:t>
      </w:r>
    </w:p>
    <w:p w14:paraId="35055626" w14:textId="53666C6C" w:rsidR="009E6DEE" w:rsidRPr="007A7118" w:rsidRDefault="009E64E3" w:rsidP="009E6DEE">
      <w:pPr>
        <w:spacing w:after="160" w:line="259" w:lineRule="auto"/>
      </w:pPr>
      <w:r>
        <w:t>The</w:t>
      </w:r>
      <w:r w:rsidR="009E6DEE" w:rsidRPr="007A7118">
        <w:t xml:space="preserve"> scoring methodology for the Road Inventory and Assessment section provides a structured approach to evaluating and prioritizing road maintenance and reconstruction needs. </w:t>
      </w:r>
      <w:r w:rsidR="007920D1">
        <w:t>A</w:t>
      </w:r>
      <w:r w:rsidR="009E6DEE" w:rsidRPr="007A7118">
        <w:t xml:space="preserve"> summary of the key components</w:t>
      </w:r>
      <w:r w:rsidR="007920D1">
        <w:t xml:space="preserve"> are</w:t>
      </w:r>
      <w:r w:rsidR="009E6DEE" w:rsidRPr="007A7118">
        <w:t>:</w:t>
      </w:r>
    </w:p>
    <w:p w14:paraId="28C6B14B" w14:textId="77777777" w:rsidR="009E6DEE" w:rsidRPr="007A7118" w:rsidRDefault="009E6DEE" w:rsidP="009E6DE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Scoring Categories: The methodology uses three main categories - Road Condition (50%), Traffic Volume (30%), and Strategic Importance (20%).</w:t>
      </w:r>
    </w:p>
    <w:p w14:paraId="698C5AA4" w14:textId="702D9885" w:rsidR="009E6DEE" w:rsidRPr="007A7118" w:rsidRDefault="009E6DEE" w:rsidP="009E6DE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 xml:space="preserve">Road Condition: This category includes detailed criteria for surface cracking, </w:t>
      </w:r>
      <w:r w:rsidR="0033207C">
        <w:t xml:space="preserve">patching, </w:t>
      </w:r>
      <w:r w:rsidR="00AF3821">
        <w:t xml:space="preserve">rutting, </w:t>
      </w:r>
      <w:r w:rsidRPr="007A7118">
        <w:t>potholes, edge deterioration, and drainage. Each criterion has a specific scoring range, allowing for nuanced assessment of road conditions.</w:t>
      </w:r>
    </w:p>
    <w:p w14:paraId="487E41F5" w14:textId="77777777" w:rsidR="009E6DEE" w:rsidRPr="007A7118" w:rsidRDefault="009E6DEE" w:rsidP="009E6DE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Traffic Volume: This is based on Average Daily Traffic (ADT) counts, with higher traffic volumes receiving higher scores.</w:t>
      </w:r>
    </w:p>
    <w:p w14:paraId="2EB541ED" w14:textId="77777777" w:rsidR="009E6DEE" w:rsidRPr="007A7118" w:rsidRDefault="009E6DEE" w:rsidP="009E6DE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Strategic Importance: This category considers the road's connectivity, its role in emergency routes, and its economic impact on the municipality.</w:t>
      </w:r>
    </w:p>
    <w:p w14:paraId="7AAEE67A" w14:textId="77777777" w:rsidR="009E6DEE" w:rsidRPr="007A7118" w:rsidRDefault="009E6DEE" w:rsidP="009E6DE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Scoring Process: The methodology outlines a clear process for annual inspections, scoring each road segment, and prioritizing based on the total scores.</w:t>
      </w:r>
    </w:p>
    <w:p w14:paraId="22CCDE2B" w14:textId="77777777" w:rsidR="009E6DEE" w:rsidRPr="007A7118" w:rsidRDefault="009E6DEE" w:rsidP="009E6DE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lastRenderedPageBreak/>
        <w:t>Prioritization: Road segments are grouped into priority levels (Critical, High, Moderate, Low) based on their total scores, helping to guide maintenance and reconstruction planning.</w:t>
      </w:r>
    </w:p>
    <w:p w14:paraId="2873D73D" w14:textId="77777777" w:rsidR="009E6DEE" w:rsidRPr="007A7118" w:rsidRDefault="009E6DEE" w:rsidP="009E6DE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Reporting: The methodology specifies the contents of the annual report, ensuring that Council receives comprehensive information for decision-making.</w:t>
      </w:r>
    </w:p>
    <w:p w14:paraId="7F14FACD" w14:textId="77777777" w:rsidR="009E6DEE" w:rsidRPr="007A7118" w:rsidRDefault="009E6DEE" w:rsidP="009E6DE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7A7118">
        <w:t>Review and Adjustment: There's a provision for annual review and adjustment of the methodology to ensure its continued effectiveness.</w:t>
      </w:r>
    </w:p>
    <w:p w14:paraId="62E67ACA" w14:textId="77777777" w:rsidR="009E6DEE" w:rsidRPr="007A7118" w:rsidRDefault="009E6DEE" w:rsidP="009E6DEE">
      <w:pPr>
        <w:spacing w:after="160" w:line="259" w:lineRule="auto"/>
      </w:pPr>
      <w:r w:rsidRPr="007A7118">
        <w:t>This scoring methodology addresses the requirements outlined in the policy by:</w:t>
      </w:r>
    </w:p>
    <w:p w14:paraId="72189010" w14:textId="41260A11" w:rsidR="007920D1" w:rsidRDefault="009E6DEE" w:rsidP="00552426">
      <w:pPr>
        <w:pStyle w:val="ListParagraph"/>
        <w:numPr>
          <w:ilvl w:val="0"/>
          <w:numId w:val="20"/>
        </w:numPr>
      </w:pPr>
      <w:r w:rsidRPr="007A7118">
        <w:t xml:space="preserve">Supporting the maintenance of an up-to-date inventory of all hard-surfaced roads. </w:t>
      </w:r>
    </w:p>
    <w:p w14:paraId="4F532AAA" w14:textId="31F88191" w:rsidR="00552426" w:rsidRDefault="009E6DEE" w:rsidP="00552426">
      <w:pPr>
        <w:pStyle w:val="ListParagraph"/>
        <w:numPr>
          <w:ilvl w:val="0"/>
          <w:numId w:val="20"/>
        </w:numPr>
      </w:pPr>
      <w:r w:rsidRPr="007A7118">
        <w:t xml:space="preserve">Providing a structured approach for annual inspections and condition assessments. </w:t>
      </w:r>
    </w:p>
    <w:p w14:paraId="3F017C03" w14:textId="50DCC3E1" w:rsidR="009E6DEE" w:rsidRPr="007A7118" w:rsidRDefault="009E6DEE" w:rsidP="00552426">
      <w:pPr>
        <w:pStyle w:val="ListParagraph"/>
        <w:numPr>
          <w:ilvl w:val="0"/>
          <w:numId w:val="20"/>
        </w:numPr>
      </w:pPr>
      <w:r w:rsidRPr="007A7118">
        <w:t>Offering a detailed system for rating roads based on their condition, traffic volume, and strategic importance.</w:t>
      </w:r>
    </w:p>
    <w:p w14:paraId="36FF56C2" w14:textId="77777777" w:rsidR="009E6DEE" w:rsidRPr="007A7118" w:rsidRDefault="009E6DEE" w:rsidP="009E6DEE">
      <w:pPr>
        <w:spacing w:after="160" w:line="259" w:lineRule="auto"/>
      </w:pPr>
      <w:r w:rsidRPr="007A7118">
        <w:t>By implementing this methodology, the Rural Municipality of St. Clements will have a more objective and consistent approach to assessing road conditions and prioritizing maintenance and reconstruction efforts.</w:t>
      </w:r>
    </w:p>
    <w:p w14:paraId="4818A1C8" w14:textId="613F2A81" w:rsidR="00D458A0" w:rsidRDefault="00D458A0" w:rsidP="00D458A0">
      <w:pPr>
        <w:pStyle w:val="NoSpacing"/>
        <w:rPr>
          <w:rFonts w:asciiTheme="minorHAnsi" w:hAnsiTheme="minorHAnsi" w:cstheme="minorHAnsi"/>
          <w:b/>
          <w:bCs/>
        </w:rPr>
      </w:pPr>
      <w:r w:rsidRPr="00637CB2">
        <w:rPr>
          <w:rFonts w:asciiTheme="minorHAnsi" w:hAnsiTheme="minorHAnsi" w:cstheme="minorHAnsi"/>
          <w:b/>
          <w:bCs/>
        </w:rPr>
        <w:t xml:space="preserve">Recommendations:   </w:t>
      </w:r>
    </w:p>
    <w:p w14:paraId="73D2A874" w14:textId="601C9868" w:rsidR="008C44F2" w:rsidRPr="008C44F2" w:rsidRDefault="008C44F2" w:rsidP="00D458A0">
      <w:pPr>
        <w:pStyle w:val="NoSpacing"/>
        <w:rPr>
          <w:rFonts w:asciiTheme="minorHAnsi" w:hAnsiTheme="minorHAnsi" w:cstheme="minorHAnsi"/>
        </w:rPr>
      </w:pPr>
      <w:r>
        <w:rPr>
          <w:rFonts w:asciiTheme="minorHAnsi" w:hAnsiTheme="minorHAnsi" w:cstheme="minorHAnsi"/>
        </w:rPr>
        <w:t>The Administration recommends the following:</w:t>
      </w:r>
    </w:p>
    <w:p w14:paraId="27FD8FE6" w14:textId="77777777" w:rsidR="001D104D" w:rsidRPr="001D104D" w:rsidRDefault="001D104D" w:rsidP="001D104D">
      <w:pPr>
        <w:pStyle w:val="NoSpacing"/>
        <w:numPr>
          <w:ilvl w:val="0"/>
          <w:numId w:val="22"/>
        </w:numPr>
        <w:rPr>
          <w:rFonts w:asciiTheme="minorHAnsi" w:hAnsiTheme="minorHAnsi" w:cstheme="minorHAnsi"/>
          <w:lang w:val="en-CA"/>
        </w:rPr>
      </w:pPr>
      <w:r w:rsidRPr="001D104D">
        <w:rPr>
          <w:rFonts w:asciiTheme="minorHAnsi" w:hAnsiTheme="minorHAnsi" w:cstheme="minorHAnsi"/>
          <w:lang w:val="en-CA"/>
        </w:rPr>
        <w:t>Adopt the proposed Hard Surface Roads Rehabilitation and Reconstruction Policy to establish a comprehensive framework for managing and maintaining hard-surfaced roads within the municipality.</w:t>
      </w:r>
    </w:p>
    <w:p w14:paraId="458624EC" w14:textId="77777777" w:rsidR="001D104D" w:rsidRPr="001D104D" w:rsidRDefault="001D104D" w:rsidP="001D104D">
      <w:pPr>
        <w:pStyle w:val="NoSpacing"/>
        <w:numPr>
          <w:ilvl w:val="0"/>
          <w:numId w:val="22"/>
        </w:numPr>
        <w:rPr>
          <w:rFonts w:asciiTheme="minorHAnsi" w:hAnsiTheme="minorHAnsi" w:cstheme="minorHAnsi"/>
          <w:lang w:val="en-CA"/>
        </w:rPr>
      </w:pPr>
      <w:r w:rsidRPr="001D104D">
        <w:rPr>
          <w:rFonts w:asciiTheme="minorHAnsi" w:hAnsiTheme="minorHAnsi" w:cstheme="minorHAnsi"/>
          <w:lang w:val="en-CA"/>
        </w:rPr>
        <w:t>Implement the Road Assessment Scoring Methodology to objectively evaluate and prioritize road maintenance and reconstruction needs.</w:t>
      </w:r>
    </w:p>
    <w:p w14:paraId="21941719" w14:textId="77777777" w:rsidR="001D104D" w:rsidRPr="001D104D" w:rsidRDefault="001D104D" w:rsidP="001D104D">
      <w:pPr>
        <w:pStyle w:val="NoSpacing"/>
        <w:numPr>
          <w:ilvl w:val="0"/>
          <w:numId w:val="22"/>
        </w:numPr>
        <w:rPr>
          <w:rFonts w:asciiTheme="minorHAnsi" w:hAnsiTheme="minorHAnsi" w:cstheme="minorHAnsi"/>
          <w:lang w:val="en-CA"/>
        </w:rPr>
      </w:pPr>
      <w:r w:rsidRPr="001D104D">
        <w:rPr>
          <w:rFonts w:asciiTheme="minorHAnsi" w:hAnsiTheme="minorHAnsi" w:cstheme="minorHAnsi"/>
          <w:lang w:val="en-CA"/>
        </w:rPr>
        <w:t>Establish a five-year planning cycle for road maintenance and reconstruction projects, to be reviewed and updated annually.</w:t>
      </w:r>
    </w:p>
    <w:p w14:paraId="4946E469" w14:textId="77777777" w:rsidR="001D104D" w:rsidRPr="001D104D" w:rsidRDefault="001D104D" w:rsidP="001D104D">
      <w:pPr>
        <w:pStyle w:val="NoSpacing"/>
        <w:numPr>
          <w:ilvl w:val="0"/>
          <w:numId w:val="22"/>
        </w:numPr>
        <w:rPr>
          <w:rFonts w:asciiTheme="minorHAnsi" w:hAnsiTheme="minorHAnsi" w:cstheme="minorHAnsi"/>
          <w:lang w:val="en-CA"/>
        </w:rPr>
      </w:pPr>
      <w:r w:rsidRPr="001D104D">
        <w:rPr>
          <w:rFonts w:asciiTheme="minorHAnsi" w:hAnsiTheme="minorHAnsi" w:cstheme="minorHAnsi"/>
          <w:lang w:val="en-CA"/>
        </w:rPr>
        <w:t>Explore additional funding sources, such as grants or partnerships, to support road rehabilitation and reconstruction projects.</w:t>
      </w:r>
    </w:p>
    <w:p w14:paraId="2EC3ADCE" w14:textId="77777777" w:rsidR="001D104D" w:rsidRPr="001D104D" w:rsidRDefault="001D104D" w:rsidP="001D104D">
      <w:pPr>
        <w:pStyle w:val="NoSpacing"/>
        <w:rPr>
          <w:rFonts w:asciiTheme="minorHAnsi" w:hAnsiTheme="minorHAnsi" w:cstheme="minorHAnsi"/>
          <w:b/>
          <w:bCs/>
          <w:lang w:val="en-CA"/>
        </w:rPr>
      </w:pPr>
      <w:r w:rsidRPr="001D104D">
        <w:rPr>
          <w:rFonts w:asciiTheme="minorHAnsi" w:hAnsiTheme="minorHAnsi" w:cstheme="minorHAnsi"/>
          <w:b/>
          <w:bCs/>
          <w:lang w:val="en-CA"/>
        </w:rPr>
        <w:t>Recommended Resolutions:</w:t>
      </w:r>
    </w:p>
    <w:p w14:paraId="0BD1DDA4" w14:textId="77777777" w:rsidR="008C44F2" w:rsidRPr="007C6099" w:rsidRDefault="008C44F2" w:rsidP="008C44F2">
      <w:pPr>
        <w:spacing w:after="160" w:line="259" w:lineRule="auto"/>
        <w:ind w:left="720"/>
        <w:rPr>
          <w:rFonts w:asciiTheme="minorHAnsi" w:hAnsiTheme="minorHAnsi" w:cstheme="minorHAnsi"/>
          <w:lang w:val="en-CA"/>
        </w:rPr>
      </w:pPr>
      <w:r w:rsidRPr="007C6099">
        <w:rPr>
          <w:rFonts w:asciiTheme="minorHAnsi" w:hAnsiTheme="minorHAnsi" w:cstheme="minorHAnsi"/>
          <w:lang w:val="en-CA"/>
        </w:rPr>
        <w:t>WHEREAS the Rural Municipality of St. Clements recognizes the importance of maintaining hard-surfaced roads for the safety</w:t>
      </w:r>
      <w:r>
        <w:rPr>
          <w:rFonts w:asciiTheme="minorHAnsi" w:hAnsiTheme="minorHAnsi" w:cstheme="minorHAnsi"/>
          <w:lang w:val="en-CA"/>
        </w:rPr>
        <w:t xml:space="preserve"> </w:t>
      </w:r>
      <w:r w:rsidRPr="007C6099">
        <w:rPr>
          <w:rFonts w:asciiTheme="minorHAnsi" w:hAnsiTheme="minorHAnsi" w:cstheme="minorHAnsi"/>
          <w:lang w:val="en-CA"/>
        </w:rPr>
        <w:t>and convenience of residents and visitors;</w:t>
      </w:r>
    </w:p>
    <w:p w14:paraId="0D309FF1" w14:textId="77777777" w:rsidR="008C44F2" w:rsidRPr="007C6099" w:rsidRDefault="008C44F2" w:rsidP="008C44F2">
      <w:pPr>
        <w:spacing w:after="160" w:line="259" w:lineRule="auto"/>
        <w:ind w:left="720"/>
        <w:rPr>
          <w:rFonts w:asciiTheme="minorHAnsi" w:hAnsiTheme="minorHAnsi" w:cstheme="minorHAnsi"/>
          <w:lang w:val="en-CA"/>
        </w:rPr>
      </w:pPr>
      <w:r w:rsidRPr="007C6099">
        <w:rPr>
          <w:rFonts w:asciiTheme="minorHAnsi" w:hAnsiTheme="minorHAnsi" w:cstheme="minorHAnsi"/>
          <w:lang w:val="en-CA"/>
        </w:rPr>
        <w:t>AND WHEREAS, hard-surfaced roads are subject to wear and tear over time due to traffic, weather, and other factors;</w:t>
      </w:r>
    </w:p>
    <w:p w14:paraId="1D749F58" w14:textId="77777777" w:rsidR="008C44F2" w:rsidRPr="007C6099" w:rsidRDefault="008C44F2" w:rsidP="008C44F2">
      <w:pPr>
        <w:spacing w:after="160" w:line="259" w:lineRule="auto"/>
        <w:ind w:left="720"/>
        <w:rPr>
          <w:rFonts w:asciiTheme="minorHAnsi" w:hAnsiTheme="minorHAnsi" w:cstheme="minorHAnsi"/>
          <w:lang w:val="en-CA"/>
        </w:rPr>
      </w:pPr>
      <w:r w:rsidRPr="007C6099">
        <w:rPr>
          <w:rFonts w:asciiTheme="minorHAnsi" w:hAnsiTheme="minorHAnsi" w:cstheme="minorHAnsi"/>
          <w:lang w:val="en-CA"/>
        </w:rPr>
        <w:t>AND WHEREAS, addressing road deterioration promptly can prevent more extensive damage and reduce long-term costs;</w:t>
      </w:r>
    </w:p>
    <w:p w14:paraId="23EF853D" w14:textId="7A24B072" w:rsidR="001D104D" w:rsidRPr="001D104D" w:rsidRDefault="008C44F2" w:rsidP="008C44F2">
      <w:pPr>
        <w:pStyle w:val="NoSpacing"/>
        <w:ind w:left="360"/>
        <w:rPr>
          <w:rFonts w:asciiTheme="minorHAnsi" w:hAnsiTheme="minorHAnsi" w:cstheme="minorHAnsi"/>
          <w:lang w:val="en-CA"/>
        </w:rPr>
      </w:pPr>
      <w:r w:rsidRPr="007C6099">
        <w:rPr>
          <w:rFonts w:asciiTheme="minorHAnsi" w:hAnsiTheme="minorHAnsi" w:cstheme="minorHAnsi"/>
          <w:lang w:val="en-CA"/>
        </w:rPr>
        <w:lastRenderedPageBreak/>
        <w:t xml:space="preserve">THEREFORE BE IT RESOLVED </w:t>
      </w:r>
      <w:r>
        <w:rPr>
          <w:rFonts w:asciiTheme="minorHAnsi" w:hAnsiTheme="minorHAnsi" w:cstheme="minorHAnsi"/>
          <w:lang w:val="en-CA"/>
        </w:rPr>
        <w:t xml:space="preserve">that </w:t>
      </w:r>
      <w:r w:rsidR="001D104D" w:rsidRPr="001D104D">
        <w:rPr>
          <w:rFonts w:asciiTheme="minorHAnsi" w:hAnsiTheme="minorHAnsi" w:cstheme="minorHAnsi"/>
          <w:lang w:val="en-CA"/>
        </w:rPr>
        <w:t>the Council of the Rural Municipality of St. Clements hereby adopts the Hard Surface Roads Rehabilitation and Reconstruction Policy as presented, effective immediately, to guide the management, maintenance, and reconstruction of hard-surfaced roads within the municipality.</w:t>
      </w:r>
    </w:p>
    <w:p w14:paraId="11908F7A" w14:textId="6122929D" w:rsidR="009E664A" w:rsidRPr="00637CB2" w:rsidRDefault="009E664A" w:rsidP="009E664A">
      <w:pPr>
        <w:pStyle w:val="NoSpacing"/>
        <w:rPr>
          <w:rFonts w:asciiTheme="minorHAnsi" w:hAnsiTheme="minorHAnsi" w:cstheme="minorHAnsi"/>
        </w:rPr>
      </w:pPr>
    </w:p>
    <w:sectPr w:rsidR="009E664A" w:rsidRPr="00637CB2" w:rsidSect="004730A5">
      <w:headerReference w:type="default" r:id="rId7"/>
      <w:footerReference w:type="default" r:id="rId8"/>
      <w:pgSz w:w="12240" w:h="15840"/>
      <w:pgMar w:top="2268" w:right="1077"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72C96" w14:textId="77777777" w:rsidR="00422BE7" w:rsidRDefault="00422BE7">
      <w:pPr>
        <w:spacing w:after="0" w:line="240" w:lineRule="auto"/>
      </w:pPr>
      <w:r>
        <w:separator/>
      </w:r>
    </w:p>
  </w:endnote>
  <w:endnote w:type="continuationSeparator" w:id="0">
    <w:p w14:paraId="3AC50EB4" w14:textId="77777777" w:rsidR="00422BE7" w:rsidRDefault="00422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95401" w14:textId="14385FA0" w:rsidR="007579CF" w:rsidRDefault="007579CF">
    <w:pPr>
      <w:pStyle w:val="Footer"/>
    </w:pPr>
    <w:r>
      <w:t xml:space="preserve">Page </w:t>
    </w:r>
    <w:r>
      <w:rPr>
        <w:b/>
        <w:bCs/>
      </w:rPr>
      <w:fldChar w:fldCharType="begin"/>
    </w:r>
    <w:r>
      <w:rPr>
        <w:b/>
        <w:bCs/>
      </w:rPr>
      <w:instrText xml:space="preserve"> PAGE </w:instrText>
    </w:r>
    <w:r>
      <w:rPr>
        <w:b/>
        <w:bCs/>
      </w:rPr>
      <w:fldChar w:fldCharType="separate"/>
    </w:r>
    <w:r w:rsidR="00AC032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C0328">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6E69D" w14:textId="77777777" w:rsidR="00422BE7" w:rsidRDefault="00422BE7">
      <w:pPr>
        <w:spacing w:after="0" w:line="240" w:lineRule="auto"/>
      </w:pPr>
      <w:r>
        <w:separator/>
      </w:r>
    </w:p>
  </w:footnote>
  <w:footnote w:type="continuationSeparator" w:id="0">
    <w:p w14:paraId="5C8F6B0A" w14:textId="77777777" w:rsidR="00422BE7" w:rsidRDefault="00422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9E491" w14:textId="77777777" w:rsidR="007579CF" w:rsidRDefault="007579CF">
    <w:pPr>
      <w:pStyle w:val="Header"/>
      <w:jc w:val="center"/>
    </w:pPr>
    <w:r>
      <w:rPr>
        <w:noProof/>
        <w:lang w:eastAsia="en-US"/>
      </w:rPr>
      <w:drawing>
        <wp:anchor distT="152400" distB="152400" distL="152400" distR="152400" simplePos="0" relativeHeight="251659264" behindDoc="1" locked="0" layoutInCell="1" allowOverlap="1" wp14:anchorId="7158D503" wp14:editId="77F0D869">
          <wp:simplePos x="0" y="0"/>
          <wp:positionH relativeFrom="page">
            <wp:posOffset>5553075</wp:posOffset>
          </wp:positionH>
          <wp:positionV relativeFrom="page">
            <wp:posOffset>174625</wp:posOffset>
          </wp:positionV>
          <wp:extent cx="1800225" cy="1114425"/>
          <wp:effectExtent l="0" t="0" r="0" b="0"/>
          <wp:wrapNone/>
          <wp:docPr id="1073741825" name="officeArt object" descr="St C Logo-4c.png"/>
          <wp:cNvGraphicFramePr/>
          <a:graphic xmlns:a="http://schemas.openxmlformats.org/drawingml/2006/main">
            <a:graphicData uri="http://schemas.openxmlformats.org/drawingml/2006/picture">
              <pic:pic xmlns:pic="http://schemas.openxmlformats.org/drawingml/2006/picture">
                <pic:nvPicPr>
                  <pic:cNvPr id="1073741825" name="St C Logo-4c.png" descr="St C Logo-4c.png"/>
                  <pic:cNvPicPr>
                    <a:picLocks noChangeAspect="1"/>
                  </pic:cNvPicPr>
                </pic:nvPicPr>
                <pic:blipFill>
                  <a:blip r:embed="rId1"/>
                  <a:stretch>
                    <a:fillRect/>
                  </a:stretch>
                </pic:blipFill>
                <pic:spPr>
                  <a:xfrm>
                    <a:off x="0" y="0"/>
                    <a:ext cx="1800225" cy="1114425"/>
                  </a:xfrm>
                  <a:prstGeom prst="rect">
                    <a:avLst/>
                  </a:prstGeom>
                  <a:ln w="12700" cap="flat">
                    <a:noFill/>
                    <a:miter lim="400000"/>
                  </a:ln>
                  <a:effectLst/>
                </pic:spPr>
              </pic:pic>
            </a:graphicData>
          </a:graphic>
        </wp:anchor>
      </w:drawing>
    </w:r>
    <w:r>
      <w:rPr>
        <w:b/>
        <w:bCs/>
        <w:i/>
        <w:iCs/>
        <w:color w:val="365F91"/>
        <w:sz w:val="40"/>
        <w:szCs w:val="40"/>
        <w:u w:color="365F91"/>
      </w:rPr>
      <w:t>Decision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38"/>
    <w:multiLevelType w:val="multilevel"/>
    <w:tmpl w:val="B48CE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C58D5"/>
    <w:multiLevelType w:val="multilevel"/>
    <w:tmpl w:val="54942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F7194"/>
    <w:multiLevelType w:val="hybridMultilevel"/>
    <w:tmpl w:val="FCDC07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734D80"/>
    <w:multiLevelType w:val="multilevel"/>
    <w:tmpl w:val="DD7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92BEB"/>
    <w:multiLevelType w:val="multilevel"/>
    <w:tmpl w:val="1D7C8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D4C79"/>
    <w:multiLevelType w:val="multilevel"/>
    <w:tmpl w:val="F074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C01C4"/>
    <w:multiLevelType w:val="multilevel"/>
    <w:tmpl w:val="F684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8836C4"/>
    <w:multiLevelType w:val="multilevel"/>
    <w:tmpl w:val="90F4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A59BD"/>
    <w:multiLevelType w:val="multilevel"/>
    <w:tmpl w:val="0522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EE5EC2"/>
    <w:multiLevelType w:val="multilevel"/>
    <w:tmpl w:val="1A00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B737E"/>
    <w:multiLevelType w:val="multilevel"/>
    <w:tmpl w:val="FB6C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3F0B50"/>
    <w:multiLevelType w:val="multilevel"/>
    <w:tmpl w:val="3A0C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E41D29"/>
    <w:multiLevelType w:val="hybridMultilevel"/>
    <w:tmpl w:val="A7B0A5F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0F514AD"/>
    <w:multiLevelType w:val="multilevel"/>
    <w:tmpl w:val="D430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23749"/>
    <w:multiLevelType w:val="multilevel"/>
    <w:tmpl w:val="5D60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D4C0F"/>
    <w:multiLevelType w:val="multilevel"/>
    <w:tmpl w:val="2F5A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607028"/>
    <w:multiLevelType w:val="multilevel"/>
    <w:tmpl w:val="F50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A21FC"/>
    <w:multiLevelType w:val="hybridMultilevel"/>
    <w:tmpl w:val="CF62A2E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2DB398E"/>
    <w:multiLevelType w:val="multilevel"/>
    <w:tmpl w:val="91C2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32B3E"/>
    <w:multiLevelType w:val="multilevel"/>
    <w:tmpl w:val="4B28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2C3B9F"/>
    <w:multiLevelType w:val="multilevel"/>
    <w:tmpl w:val="F654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873C63"/>
    <w:multiLevelType w:val="multilevel"/>
    <w:tmpl w:val="C91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505907"/>
    <w:multiLevelType w:val="multilevel"/>
    <w:tmpl w:val="6BD4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7660055">
    <w:abstractNumId w:val="0"/>
  </w:num>
  <w:num w:numId="2" w16cid:durableId="1081633337">
    <w:abstractNumId w:val="6"/>
  </w:num>
  <w:num w:numId="3" w16cid:durableId="308481896">
    <w:abstractNumId w:val="19"/>
  </w:num>
  <w:num w:numId="4" w16cid:durableId="587347698">
    <w:abstractNumId w:val="10"/>
  </w:num>
  <w:num w:numId="5" w16cid:durableId="1042368434">
    <w:abstractNumId w:val="18"/>
  </w:num>
  <w:num w:numId="6" w16cid:durableId="48847473">
    <w:abstractNumId w:val="8"/>
  </w:num>
  <w:num w:numId="7" w16cid:durableId="1971595838">
    <w:abstractNumId w:val="20"/>
  </w:num>
  <w:num w:numId="8" w16cid:durableId="1970014783">
    <w:abstractNumId w:val="9"/>
  </w:num>
  <w:num w:numId="9" w16cid:durableId="1501892616">
    <w:abstractNumId w:val="13"/>
  </w:num>
  <w:num w:numId="10" w16cid:durableId="425269984">
    <w:abstractNumId w:val="7"/>
  </w:num>
  <w:num w:numId="11" w16cid:durableId="1926837889">
    <w:abstractNumId w:val="14"/>
  </w:num>
  <w:num w:numId="12" w16cid:durableId="886526811">
    <w:abstractNumId w:val="5"/>
  </w:num>
  <w:num w:numId="13" w16cid:durableId="1106343045">
    <w:abstractNumId w:val="3"/>
  </w:num>
  <w:num w:numId="14" w16cid:durableId="1234316276">
    <w:abstractNumId w:val="16"/>
  </w:num>
  <w:num w:numId="15" w16cid:durableId="162668578">
    <w:abstractNumId w:val="2"/>
  </w:num>
  <w:num w:numId="16" w16cid:durableId="718480274">
    <w:abstractNumId w:val="22"/>
  </w:num>
  <w:num w:numId="17" w16cid:durableId="1593123586">
    <w:abstractNumId w:val="15"/>
  </w:num>
  <w:num w:numId="18" w16cid:durableId="643239801">
    <w:abstractNumId w:val="11"/>
  </w:num>
  <w:num w:numId="19" w16cid:durableId="1655449755">
    <w:abstractNumId w:val="1"/>
  </w:num>
  <w:num w:numId="20" w16cid:durableId="27024679">
    <w:abstractNumId w:val="17"/>
  </w:num>
  <w:num w:numId="21" w16cid:durableId="276179628">
    <w:abstractNumId w:val="12"/>
  </w:num>
  <w:num w:numId="22" w16cid:durableId="246237268">
    <w:abstractNumId w:val="4"/>
  </w:num>
  <w:num w:numId="23" w16cid:durableId="17108379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A0"/>
    <w:rsid w:val="00047AD3"/>
    <w:rsid w:val="000647D7"/>
    <w:rsid w:val="000B56EC"/>
    <w:rsid w:val="001A19AD"/>
    <w:rsid w:val="001A3C94"/>
    <w:rsid w:val="001D104D"/>
    <w:rsid w:val="00233605"/>
    <w:rsid w:val="002A3ED3"/>
    <w:rsid w:val="002D4F61"/>
    <w:rsid w:val="00307E5E"/>
    <w:rsid w:val="0033207C"/>
    <w:rsid w:val="0033612D"/>
    <w:rsid w:val="00365713"/>
    <w:rsid w:val="00372C92"/>
    <w:rsid w:val="0037543B"/>
    <w:rsid w:val="00393657"/>
    <w:rsid w:val="003B36EA"/>
    <w:rsid w:val="003E4937"/>
    <w:rsid w:val="00400E05"/>
    <w:rsid w:val="00422BE7"/>
    <w:rsid w:val="0043489D"/>
    <w:rsid w:val="00463E3A"/>
    <w:rsid w:val="004730A5"/>
    <w:rsid w:val="004775B3"/>
    <w:rsid w:val="004A0F55"/>
    <w:rsid w:val="004A6F29"/>
    <w:rsid w:val="004E4096"/>
    <w:rsid w:val="00544726"/>
    <w:rsid w:val="00552426"/>
    <w:rsid w:val="00593E38"/>
    <w:rsid w:val="00637CB2"/>
    <w:rsid w:val="00671AA0"/>
    <w:rsid w:val="006B708F"/>
    <w:rsid w:val="006D5B41"/>
    <w:rsid w:val="006D6170"/>
    <w:rsid w:val="006E0671"/>
    <w:rsid w:val="007019D9"/>
    <w:rsid w:val="0072619C"/>
    <w:rsid w:val="007320ED"/>
    <w:rsid w:val="007579CF"/>
    <w:rsid w:val="00771387"/>
    <w:rsid w:val="007920D1"/>
    <w:rsid w:val="007A5530"/>
    <w:rsid w:val="007C6099"/>
    <w:rsid w:val="007F4CD9"/>
    <w:rsid w:val="0080666A"/>
    <w:rsid w:val="00870D30"/>
    <w:rsid w:val="008C44F2"/>
    <w:rsid w:val="008D78A8"/>
    <w:rsid w:val="008F184E"/>
    <w:rsid w:val="00900556"/>
    <w:rsid w:val="00950EA1"/>
    <w:rsid w:val="0096252B"/>
    <w:rsid w:val="009A2B1A"/>
    <w:rsid w:val="009D22CF"/>
    <w:rsid w:val="009D2BD0"/>
    <w:rsid w:val="009E64E3"/>
    <w:rsid w:val="009E664A"/>
    <w:rsid w:val="009E6DEE"/>
    <w:rsid w:val="00A44FCA"/>
    <w:rsid w:val="00A70FC0"/>
    <w:rsid w:val="00AB77A1"/>
    <w:rsid w:val="00AC0328"/>
    <w:rsid w:val="00AD5743"/>
    <w:rsid w:val="00AF3821"/>
    <w:rsid w:val="00AF5C6B"/>
    <w:rsid w:val="00B31A30"/>
    <w:rsid w:val="00B74090"/>
    <w:rsid w:val="00BE2239"/>
    <w:rsid w:val="00C76EC3"/>
    <w:rsid w:val="00CD3CCD"/>
    <w:rsid w:val="00CF1640"/>
    <w:rsid w:val="00CF4101"/>
    <w:rsid w:val="00D16699"/>
    <w:rsid w:val="00D458A0"/>
    <w:rsid w:val="00D475BD"/>
    <w:rsid w:val="00D64A78"/>
    <w:rsid w:val="00D9151E"/>
    <w:rsid w:val="00DE0E09"/>
    <w:rsid w:val="00E17F35"/>
    <w:rsid w:val="00FA39A3"/>
    <w:rsid w:val="00FE0D8F"/>
    <w:rsid w:val="00FF62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1868C"/>
  <w15:chartTrackingRefBased/>
  <w15:docId w15:val="{BEB573AB-3776-4E50-9A48-235C68CF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8A0"/>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eastAsia="en-CA"/>
      <w14:textOutline w14:w="12700" w14:cap="flat" w14:cmpd="sng" w14:algn="ctr">
        <w14:noFill/>
        <w14:prstDash w14:val="solid"/>
        <w14:miter w14:lim="400000"/>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D458A0"/>
    <w:pPr>
      <w:pBdr>
        <w:top w:val="nil"/>
        <w:left w:val="nil"/>
        <w:bottom w:val="nil"/>
        <w:right w:val="nil"/>
        <w:between w:val="nil"/>
        <w:bar w:val="nil"/>
      </w:pBdr>
      <w:tabs>
        <w:tab w:val="center" w:pos="4680"/>
        <w:tab w:val="right" w:pos="9360"/>
      </w:tabs>
      <w:spacing w:after="0" w:line="240" w:lineRule="auto"/>
    </w:pPr>
    <w:rPr>
      <w:rFonts w:ascii="Calibri" w:eastAsia="Calibri" w:hAnsi="Calibri" w:cs="Calibri"/>
      <w:color w:val="000000"/>
      <w:kern w:val="0"/>
      <w:u w:color="000000"/>
      <w:bdr w:val="nil"/>
      <w:lang w:val="en-US" w:eastAsia="en-CA"/>
      <w14:ligatures w14:val="none"/>
    </w:rPr>
  </w:style>
  <w:style w:type="character" w:customStyle="1" w:styleId="HeaderChar">
    <w:name w:val="Header Char"/>
    <w:basedOn w:val="DefaultParagraphFont"/>
    <w:link w:val="Header"/>
    <w:rsid w:val="00D458A0"/>
    <w:rPr>
      <w:rFonts w:ascii="Calibri" w:eastAsia="Calibri" w:hAnsi="Calibri" w:cs="Calibri"/>
      <w:color w:val="000000"/>
      <w:kern w:val="0"/>
      <w:u w:color="000000"/>
      <w:bdr w:val="nil"/>
      <w:lang w:val="en-US" w:eastAsia="en-CA"/>
      <w14:ligatures w14:val="none"/>
    </w:rPr>
  </w:style>
  <w:style w:type="paragraph" w:styleId="Footer">
    <w:name w:val="footer"/>
    <w:link w:val="FooterChar"/>
    <w:rsid w:val="00D458A0"/>
    <w:pPr>
      <w:pBdr>
        <w:top w:val="nil"/>
        <w:left w:val="nil"/>
        <w:bottom w:val="nil"/>
        <w:right w:val="nil"/>
        <w:between w:val="nil"/>
        <w:bar w:val="nil"/>
      </w:pBdr>
      <w:tabs>
        <w:tab w:val="center" w:pos="4680"/>
        <w:tab w:val="right" w:pos="9360"/>
      </w:tabs>
      <w:spacing w:after="0" w:line="240" w:lineRule="auto"/>
    </w:pPr>
    <w:rPr>
      <w:rFonts w:ascii="Calibri" w:eastAsia="Calibri" w:hAnsi="Calibri" w:cs="Calibri"/>
      <w:color w:val="000000"/>
      <w:kern w:val="0"/>
      <w:u w:color="000000"/>
      <w:bdr w:val="nil"/>
      <w:lang w:val="en-US" w:eastAsia="en-CA"/>
      <w14:ligatures w14:val="none"/>
    </w:rPr>
  </w:style>
  <w:style w:type="character" w:customStyle="1" w:styleId="FooterChar">
    <w:name w:val="Footer Char"/>
    <w:basedOn w:val="DefaultParagraphFont"/>
    <w:link w:val="Footer"/>
    <w:rsid w:val="00D458A0"/>
    <w:rPr>
      <w:rFonts w:ascii="Calibri" w:eastAsia="Calibri" w:hAnsi="Calibri" w:cs="Calibri"/>
      <w:color w:val="000000"/>
      <w:kern w:val="0"/>
      <w:u w:color="000000"/>
      <w:bdr w:val="nil"/>
      <w:lang w:val="en-US" w:eastAsia="en-CA"/>
      <w14:ligatures w14:val="none"/>
    </w:rPr>
  </w:style>
  <w:style w:type="paragraph" w:styleId="NoSpacing">
    <w:name w:val="No Spacing"/>
    <w:rsid w:val="00D458A0"/>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eastAsia="en-CA"/>
      <w14:ligatures w14:val="none"/>
    </w:rPr>
  </w:style>
  <w:style w:type="paragraph" w:styleId="ListParagraph">
    <w:name w:val="List Paragraph"/>
    <w:basedOn w:val="Normal"/>
    <w:uiPriority w:val="34"/>
    <w:qFormat/>
    <w:rsid w:val="00CD3CC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kern w:val="2"/>
      <w:bdr w:val="none" w:sz="0" w:space="0" w:color="auto"/>
      <w:lang w:val="en-CA" w:eastAsia="en-US"/>
      <w14:textOutline w14:w="0" w14:cap="rnd" w14:cmpd="sng" w14:algn="ctr">
        <w14:noFill/>
        <w14:prstDash w14:val="solid"/>
        <w14:bevel/>
      </w14:textOutli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251583">
      <w:bodyDiv w:val="1"/>
      <w:marLeft w:val="0"/>
      <w:marRight w:val="0"/>
      <w:marTop w:val="0"/>
      <w:marBottom w:val="0"/>
      <w:divBdr>
        <w:top w:val="none" w:sz="0" w:space="0" w:color="auto"/>
        <w:left w:val="none" w:sz="0" w:space="0" w:color="auto"/>
        <w:bottom w:val="none" w:sz="0" w:space="0" w:color="auto"/>
        <w:right w:val="none" w:sz="0" w:space="0" w:color="auto"/>
      </w:divBdr>
    </w:div>
    <w:div w:id="152111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Philp</dc:creator>
  <cp:keywords/>
  <dc:description/>
  <cp:lastModifiedBy>Deepak Joshi</cp:lastModifiedBy>
  <cp:revision>2</cp:revision>
  <cp:lastPrinted>2024-08-07T20:23:00Z</cp:lastPrinted>
  <dcterms:created xsi:type="dcterms:W3CDTF">2024-09-23T15:25:00Z</dcterms:created>
  <dcterms:modified xsi:type="dcterms:W3CDTF">2024-09-23T15:25:00Z</dcterms:modified>
</cp:coreProperties>
</file>